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82AB9" w14:textId="77777777" w:rsidR="00D25533" w:rsidRDefault="00D25533" w:rsidP="00D25533">
      <w:pPr>
        <w:tabs>
          <w:tab w:val="left" w:pos="2410"/>
        </w:tabs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8"/>
        </w:rPr>
        <w:t>TYÖSOPIMUS</w:t>
      </w:r>
    </w:p>
    <w:tbl>
      <w:tblPr>
        <w:tblpPr w:leftFromText="141" w:rightFromText="141" w:vertAnchor="text" w:horzAnchor="margin" w:tblpY="278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00"/>
        <w:gridCol w:w="2127"/>
        <w:gridCol w:w="850"/>
        <w:gridCol w:w="1514"/>
        <w:gridCol w:w="3731"/>
        <w:gridCol w:w="63"/>
      </w:tblGrid>
      <w:tr w:rsidR="00D25533" w:rsidRPr="00963144" w14:paraId="28D82ABB" w14:textId="77777777" w:rsidTr="001D5FBB">
        <w:trPr>
          <w:gridAfter w:val="1"/>
          <w:wAfter w:w="63" w:type="dxa"/>
          <w:trHeight w:val="285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D82ABA" w14:textId="77777777" w:rsidR="00D25533" w:rsidRPr="00B219B8" w:rsidRDefault="00D25533" w:rsidP="00933FA1">
            <w:pPr>
              <w:tabs>
                <w:tab w:val="left" w:pos="1459"/>
                <w:tab w:val="left" w:pos="3593"/>
              </w:tabs>
              <w:ind w:right="-1804"/>
              <w:rPr>
                <w:rFonts w:ascii="Arial" w:hAnsi="Arial" w:cs="Arial"/>
                <w:b/>
                <w:sz w:val="20"/>
                <w:szCs w:val="20"/>
              </w:rPr>
            </w:pPr>
            <w:r w:rsidRPr="00B219B8">
              <w:rPr>
                <w:rFonts w:ascii="Arial" w:hAnsi="Arial" w:cs="Arial"/>
                <w:b/>
                <w:sz w:val="20"/>
                <w:szCs w:val="20"/>
              </w:rPr>
              <w:t>TYÖSUHTEEN OSAPUOLET</w:t>
            </w:r>
          </w:p>
        </w:tc>
      </w:tr>
      <w:tr w:rsidR="00D25533" w:rsidRPr="00963144" w14:paraId="28D82ABE" w14:textId="77777777" w:rsidTr="001D5FBB">
        <w:trPr>
          <w:trHeight w:val="334"/>
        </w:trPr>
        <w:tc>
          <w:tcPr>
            <w:tcW w:w="1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BC" w14:textId="77777777" w:rsidR="00D25533" w:rsidRPr="00ED265B" w:rsidRDefault="00D25533" w:rsidP="00933FA1">
            <w:pPr>
              <w:tabs>
                <w:tab w:val="left" w:pos="145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D265B">
              <w:rPr>
                <w:rFonts w:ascii="Arial" w:hAnsi="Arial" w:cs="Arial"/>
                <w:b/>
                <w:sz w:val="18"/>
                <w:szCs w:val="18"/>
              </w:rPr>
              <w:t>Työnantaja</w:t>
            </w:r>
            <w:r w:rsidRPr="00ED265B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838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BD" w14:textId="77777777" w:rsidR="00536BC1" w:rsidRDefault="00F611F8" w:rsidP="00F611F8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</w:t>
            </w:r>
            <w:r w:rsidR="006E7F9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ly-tunnus</w:t>
            </w:r>
            <w:r w:rsidR="006E7F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25533" w:rsidRPr="00963144" w14:paraId="28D82AC2" w14:textId="77777777" w:rsidTr="001D5FBB">
        <w:trPr>
          <w:trHeight w:val="336"/>
        </w:trPr>
        <w:tc>
          <w:tcPr>
            <w:tcW w:w="1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BF" w14:textId="5A3A8834" w:rsidR="00D25533" w:rsidRPr="00ED265B" w:rsidRDefault="00D25533" w:rsidP="00933FA1">
            <w:pPr>
              <w:tabs>
                <w:tab w:val="left" w:pos="145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D265B">
              <w:rPr>
                <w:rFonts w:ascii="Arial" w:hAnsi="Arial" w:cs="Arial"/>
                <w:b/>
                <w:sz w:val="18"/>
                <w:szCs w:val="18"/>
              </w:rPr>
              <w:t xml:space="preserve">Työntekijä </w:t>
            </w:r>
            <w:r w:rsidRPr="00ED265B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45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C0" w14:textId="77777777" w:rsidR="00176C7F" w:rsidRPr="00963144" w:rsidRDefault="00F611F8" w:rsidP="003136B4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Nimi osoite</w:t>
            </w:r>
          </w:p>
        </w:tc>
        <w:tc>
          <w:tcPr>
            <w:tcW w:w="379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C1" w14:textId="77777777" w:rsidR="00536BC1" w:rsidRPr="003136B4" w:rsidRDefault="00F611F8" w:rsidP="00F611F8">
            <w:pPr>
              <w:tabs>
                <w:tab w:val="left" w:pos="1459"/>
              </w:tabs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hetu</w:t>
            </w:r>
            <w:proofErr w:type="spellEnd"/>
          </w:p>
        </w:tc>
      </w:tr>
      <w:tr w:rsidR="00D25533" w:rsidRPr="00963144" w14:paraId="28D82AC5" w14:textId="77777777" w:rsidTr="001D5FBB">
        <w:trPr>
          <w:trHeight w:val="310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C3" w14:textId="77777777" w:rsidR="00D25533" w:rsidRPr="00ED265B" w:rsidRDefault="007368B6" w:rsidP="00933FA1">
            <w:pPr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Sovellettava työ</w:t>
            </w:r>
            <w:r w:rsidR="00D25533" w:rsidRPr="00ED265B">
              <w:rPr>
                <w:rFonts w:ascii="Arial" w:hAnsi="Arial" w:cs="Arial"/>
                <w:b/>
                <w:sz w:val="18"/>
                <w:szCs w:val="18"/>
              </w:rPr>
              <w:t>ehtosopimus</w:t>
            </w: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6A3F9D" w14:textId="5C79C43C" w:rsidR="00D90DBE" w:rsidRPr="00D90DBE" w:rsidRDefault="00D90DBE" w:rsidP="00D90DBE">
            <w:pPr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D90DBE"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Kulloinkin sovellettava työehtosopimus, joka allekirjoitushetkellä on</w:t>
            </w:r>
          </w:p>
          <w:p w14:paraId="28D82AC4" w14:textId="4B171831" w:rsidR="00536BC1" w:rsidRDefault="00D90DBE" w:rsidP="00D90DBE">
            <w:pPr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D90DBE"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Urheilu-TES + paikallinen sopimus</w:t>
            </w:r>
          </w:p>
        </w:tc>
      </w:tr>
      <w:tr w:rsidR="00D25533" w:rsidRPr="00963144" w14:paraId="28D82AC7" w14:textId="77777777" w:rsidTr="001D5FBB">
        <w:trPr>
          <w:trHeight w:val="274"/>
        </w:trPr>
        <w:tc>
          <w:tcPr>
            <w:tcW w:w="10094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28D82AC6" w14:textId="77777777" w:rsidR="00D25533" w:rsidRPr="00B219B8" w:rsidRDefault="00D25533" w:rsidP="00933FA1">
            <w:pPr>
              <w:tabs>
                <w:tab w:val="left" w:pos="388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533" w:rsidRPr="00963144" w14:paraId="28D82AC9" w14:textId="77777777" w:rsidTr="001D5FBB">
        <w:trPr>
          <w:trHeight w:val="274"/>
        </w:trPr>
        <w:tc>
          <w:tcPr>
            <w:tcW w:w="10094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28D82AC8" w14:textId="77777777" w:rsidR="00D25533" w:rsidRPr="00B219B8" w:rsidRDefault="00D25533" w:rsidP="00933FA1">
            <w:pPr>
              <w:tabs>
                <w:tab w:val="left" w:pos="388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19B8">
              <w:rPr>
                <w:rFonts w:ascii="Arial" w:hAnsi="Arial" w:cs="Arial"/>
                <w:b/>
                <w:sz w:val="20"/>
                <w:szCs w:val="20"/>
              </w:rPr>
              <w:t>TYÖSOPIMUKSEN VOIMASSAOLO</w:t>
            </w:r>
          </w:p>
        </w:tc>
      </w:tr>
      <w:tr w:rsidR="00D25533" w:rsidRPr="00963144" w14:paraId="28D82ACD" w14:textId="77777777" w:rsidTr="001D5FBB">
        <w:trPr>
          <w:trHeight w:val="258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CA" w14:textId="6AB8AD46" w:rsidR="00D25533" w:rsidRPr="00ED265B" w:rsidRDefault="008A38EC" w:rsidP="00933F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Työsuhde alka</w:t>
            </w:r>
            <w:r w:rsidR="00A9116A">
              <w:rPr>
                <w:rFonts w:ascii="Arial" w:hAnsi="Arial" w:cs="Arial"/>
                <w:b/>
                <w:sz w:val="18"/>
                <w:szCs w:val="18"/>
              </w:rPr>
              <w:t>mispäivä</w:t>
            </w:r>
          </w:p>
          <w:p w14:paraId="28D82ACB" w14:textId="77777777" w:rsidR="00D25533" w:rsidRPr="00ED265B" w:rsidRDefault="00D25533" w:rsidP="00933F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CC" w14:textId="7E78EF68" w:rsidR="00536BC1" w:rsidRPr="000978CD" w:rsidRDefault="00F611F8" w:rsidP="00F611F8">
            <w:pPr>
              <w:tabs>
                <w:tab w:val="left" w:pos="388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x.x.xxxx</w:t>
            </w:r>
            <w:proofErr w:type="spellEnd"/>
            <w:r w:rsidR="00A911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33CC" w:rsidRPr="00963144" w14:paraId="28D82AD1" w14:textId="77777777" w:rsidTr="001D5FBB">
        <w:trPr>
          <w:trHeight w:val="142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CE" w14:textId="77777777" w:rsidR="007B33CC" w:rsidRPr="00ED265B" w:rsidRDefault="007B33CC" w:rsidP="007B3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65B">
              <w:rPr>
                <w:rFonts w:ascii="Arial" w:hAnsi="Arial" w:cs="Arial"/>
                <w:b/>
                <w:sz w:val="18"/>
                <w:szCs w:val="18"/>
              </w:rPr>
              <w:t>Työsuhteen muoto</w:t>
            </w:r>
          </w:p>
          <w:p w14:paraId="28D82ACF" w14:textId="77777777" w:rsidR="007B33CC" w:rsidRPr="00ED265B" w:rsidRDefault="007B33CC" w:rsidP="00933F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D0" w14:textId="77777777" w:rsidR="007B33CC" w:rsidRDefault="00B150F9">
            <w:pPr>
              <w:tabs>
                <w:tab w:val="left" w:pos="388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toistaiseksi</w:t>
            </w:r>
            <w:r w:rsidR="00F611F8">
              <w:rPr>
                <w:rFonts w:ascii="Arial" w:hAnsi="Arial" w:cs="Arial"/>
                <w:sz w:val="20"/>
                <w:szCs w:val="20"/>
              </w:rPr>
              <w:t>/määräaikainen</w:t>
            </w:r>
          </w:p>
        </w:tc>
      </w:tr>
      <w:tr w:rsidR="002E3550" w:rsidRPr="00963144" w14:paraId="2FDC4DDA" w14:textId="77777777" w:rsidTr="001D5FBB">
        <w:trPr>
          <w:trHeight w:val="142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4ABE8C" w14:textId="1C933DEA" w:rsidR="002E3550" w:rsidRPr="00ED265B" w:rsidRDefault="002E3550" w:rsidP="007B33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Määräaikaisuuden peruste</w:t>
            </w: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9C68FB" w14:textId="77777777" w:rsidR="002E3550" w:rsidRDefault="002E3550">
            <w:pPr>
              <w:tabs>
                <w:tab w:val="left" w:pos="388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kirjattava aina määräaikaisiin sopimuksiin</w:t>
            </w:r>
          </w:p>
          <w:p w14:paraId="557CCD49" w14:textId="79651325" w:rsidR="002E3550" w:rsidRDefault="002E3550">
            <w:pPr>
              <w:tabs>
                <w:tab w:val="left" w:pos="388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50" w:rsidRPr="00963144" w14:paraId="46433B91" w14:textId="77777777" w:rsidTr="001D5FBB">
        <w:trPr>
          <w:trHeight w:val="142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E3CA73" w14:textId="0872DAD9" w:rsidR="002E3550" w:rsidRDefault="002E3550" w:rsidP="007B33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Määräaikaisuuden päättymispäivä</w:t>
            </w: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CCDEB3" w14:textId="77777777" w:rsidR="002E3550" w:rsidRDefault="002E3550">
            <w:pPr>
              <w:tabs>
                <w:tab w:val="left" w:pos="388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pvm</w:t>
            </w:r>
          </w:p>
          <w:p w14:paraId="25DA6436" w14:textId="08DD748C" w:rsidR="002E3550" w:rsidRDefault="002E3550">
            <w:pPr>
              <w:tabs>
                <w:tab w:val="left" w:pos="388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B4" w:rsidRPr="00963144" w14:paraId="28D82AD4" w14:textId="77777777" w:rsidTr="00057C9C">
        <w:trPr>
          <w:trHeight w:val="142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D2" w14:textId="77777777" w:rsidR="003136B4" w:rsidRDefault="00B150F9" w:rsidP="007B33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Irtisanominen</w:t>
            </w: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D3" w14:textId="77777777" w:rsidR="003136B4" w:rsidRPr="007B33CC" w:rsidRDefault="00B150F9" w:rsidP="006118AB">
            <w:pPr>
              <w:tabs>
                <w:tab w:val="left" w:pos="388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0F9">
              <w:rPr>
                <w:rFonts w:ascii="Arial" w:hAnsi="Arial" w:cs="Arial"/>
                <w:sz w:val="20"/>
                <w:szCs w:val="20"/>
              </w:rPr>
              <w:t>Irtisanomisaika määräytyy kulloinkin voimassa olevan työehtosopimuksen mukaan.</w:t>
            </w:r>
          </w:p>
        </w:tc>
      </w:tr>
      <w:tr w:rsidR="00057C9C" w:rsidRPr="00963144" w14:paraId="28D82AD7" w14:textId="77777777" w:rsidTr="00057C9C">
        <w:trPr>
          <w:trHeight w:val="142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28D82AD5" w14:textId="77777777" w:rsidR="00057C9C" w:rsidRDefault="00057C9C" w:rsidP="007B33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28D82AD6" w14:textId="77777777" w:rsidR="00057C9C" w:rsidRDefault="00057C9C">
            <w:pPr>
              <w:tabs>
                <w:tab w:val="left" w:pos="388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C9C" w:rsidRPr="00057C9C" w14:paraId="28D82AD9" w14:textId="77777777" w:rsidTr="00627951">
        <w:trPr>
          <w:trHeight w:val="305"/>
        </w:trPr>
        <w:tc>
          <w:tcPr>
            <w:tcW w:w="10094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28D82AD8" w14:textId="77777777" w:rsidR="00057C9C" w:rsidRPr="00057C9C" w:rsidRDefault="00057C9C" w:rsidP="00057C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C9C">
              <w:rPr>
                <w:rFonts w:ascii="Arial" w:hAnsi="Arial" w:cs="Arial"/>
                <w:b/>
                <w:sz w:val="20"/>
                <w:szCs w:val="20"/>
              </w:rPr>
              <w:t>KOEAIKA</w:t>
            </w:r>
          </w:p>
        </w:tc>
      </w:tr>
      <w:tr w:rsidR="00057C9C" w:rsidRPr="00057C9C" w14:paraId="28D82ADD" w14:textId="77777777" w:rsidTr="00627951">
        <w:trPr>
          <w:trHeight w:val="238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DA" w14:textId="77777777" w:rsidR="00057C9C" w:rsidRPr="00057C9C" w:rsidRDefault="00057C9C" w:rsidP="00057C9C">
            <w:pPr>
              <w:spacing w:after="2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57C9C">
              <w:rPr>
                <w:rFonts w:ascii="Arial" w:hAnsi="Arial" w:cs="Arial"/>
                <w:b/>
                <w:sz w:val="18"/>
                <w:szCs w:val="18"/>
              </w:rPr>
              <w:t xml:space="preserve">Koeajan kesto </w:t>
            </w: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DB" w14:textId="07F0D4ED" w:rsidR="00057C9C" w:rsidRPr="00057C9C" w:rsidRDefault="002E3550" w:rsidP="00057C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koeaika päättyy pvm, </w:t>
            </w:r>
            <w:proofErr w:type="spellStart"/>
            <w:r w:rsidR="00F611F8">
              <w:rPr>
                <w:rFonts w:ascii="Arial" w:hAnsi="Arial" w:cs="Arial"/>
                <w:sz w:val="20"/>
                <w:szCs w:val="20"/>
              </w:rPr>
              <w:t>kork</w:t>
            </w:r>
            <w:proofErr w:type="spellEnd"/>
            <w:r w:rsidR="00F61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5D4C">
              <w:rPr>
                <w:rFonts w:ascii="Arial" w:hAnsi="Arial" w:cs="Arial"/>
                <w:sz w:val="20"/>
                <w:szCs w:val="20"/>
              </w:rPr>
              <w:t>6</w:t>
            </w:r>
            <w:r w:rsidR="00F611F8">
              <w:rPr>
                <w:rFonts w:ascii="Arial" w:hAnsi="Arial" w:cs="Arial"/>
                <w:sz w:val="20"/>
                <w:szCs w:val="20"/>
              </w:rPr>
              <w:t xml:space="preserve"> kk</w:t>
            </w:r>
            <w:r w:rsidR="00AD7FAD">
              <w:rPr>
                <w:rFonts w:ascii="Arial" w:hAnsi="Arial" w:cs="Arial"/>
                <w:sz w:val="20"/>
                <w:szCs w:val="20"/>
              </w:rPr>
              <w:t>, määräaikaisessa korkeintaan puolet työsuhteen kestosta</w:t>
            </w:r>
          </w:p>
          <w:p w14:paraId="28D82ADC" w14:textId="77777777" w:rsidR="00057C9C" w:rsidRPr="00057C9C" w:rsidRDefault="00057C9C" w:rsidP="00057C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533" w:rsidRPr="00963144" w14:paraId="28D82ADF" w14:textId="77777777" w:rsidTr="00057C9C">
        <w:trPr>
          <w:trHeight w:val="279"/>
        </w:trPr>
        <w:tc>
          <w:tcPr>
            <w:tcW w:w="10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82ADE" w14:textId="77777777" w:rsidR="00193EB3" w:rsidRPr="007D5035" w:rsidRDefault="00193EB3" w:rsidP="00933F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5533" w:rsidRPr="00963144" w14:paraId="28D82AE1" w14:textId="77777777" w:rsidTr="001D5FBB">
        <w:trPr>
          <w:trHeight w:val="279"/>
        </w:trPr>
        <w:tc>
          <w:tcPr>
            <w:tcW w:w="10094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28D82AE0" w14:textId="77777777" w:rsidR="00D25533" w:rsidRPr="00D34941" w:rsidRDefault="00D25533" w:rsidP="00933F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41">
              <w:rPr>
                <w:rFonts w:ascii="Arial" w:hAnsi="Arial" w:cs="Arial"/>
                <w:b/>
                <w:sz w:val="20"/>
                <w:szCs w:val="20"/>
              </w:rPr>
              <w:t>TYÖAIKA</w:t>
            </w:r>
          </w:p>
        </w:tc>
      </w:tr>
      <w:tr w:rsidR="00D25533" w:rsidRPr="00963144" w14:paraId="28D82AE5" w14:textId="77777777" w:rsidTr="001D5FBB">
        <w:trPr>
          <w:trHeight w:val="279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E2" w14:textId="77777777" w:rsidR="00D25533" w:rsidRPr="007431BA" w:rsidRDefault="00D25533" w:rsidP="00933F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31BA">
              <w:rPr>
                <w:rFonts w:ascii="Arial" w:hAnsi="Arial" w:cs="Arial"/>
                <w:b/>
                <w:sz w:val="18"/>
                <w:szCs w:val="18"/>
              </w:rPr>
              <w:t>Viikkotyöaika (h / vko)</w:t>
            </w:r>
          </w:p>
          <w:p w14:paraId="28D82AE3" w14:textId="77777777" w:rsidR="00AC1160" w:rsidRPr="007431BA" w:rsidRDefault="00AC1160" w:rsidP="00AC11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28C260" w14:textId="77777777" w:rsidR="00E07AE3" w:rsidRPr="00E07AE3" w:rsidRDefault="00E07AE3" w:rsidP="00E07AE3">
            <w:pPr>
              <w:tabs>
                <w:tab w:val="left" w:pos="388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7AE3">
              <w:rPr>
                <w:rFonts w:ascii="Arial" w:hAnsi="Arial" w:cs="Arial"/>
                <w:sz w:val="20"/>
                <w:szCs w:val="20"/>
              </w:rPr>
              <w:t>Kulloinkin noudatettavan työehtosopimuksen mukainen.</w:t>
            </w:r>
          </w:p>
          <w:p w14:paraId="28D82AE4" w14:textId="33372237" w:rsidR="00D25533" w:rsidRPr="007431BA" w:rsidRDefault="00E07AE3" w:rsidP="00E07AE3">
            <w:pPr>
              <w:tabs>
                <w:tab w:val="left" w:pos="388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7AE3">
              <w:rPr>
                <w:rFonts w:ascii="Arial" w:hAnsi="Arial" w:cs="Arial"/>
                <w:sz w:val="20"/>
                <w:szCs w:val="20"/>
              </w:rPr>
              <w:t>Työsuhteen alkaessa työaika on 37,5 h / vko</w:t>
            </w:r>
          </w:p>
        </w:tc>
      </w:tr>
      <w:tr w:rsidR="00D25533" w:rsidRPr="00963144" w14:paraId="28D82AE9" w14:textId="77777777" w:rsidTr="001D5FBB">
        <w:trPr>
          <w:trHeight w:val="279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E6" w14:textId="77777777" w:rsidR="00D25533" w:rsidRPr="007431BA" w:rsidRDefault="00D25533" w:rsidP="00933FA1">
            <w:pPr>
              <w:rPr>
                <w:rStyle w:val="UnderrubrikChar"/>
                <w:rFonts w:ascii="Arial" w:hAnsi="Arial" w:cs="Arial"/>
                <w:b/>
                <w:sz w:val="20"/>
                <w:szCs w:val="20"/>
              </w:rPr>
            </w:pPr>
            <w:r w:rsidRPr="007431BA">
              <w:rPr>
                <w:rFonts w:ascii="Arial" w:hAnsi="Arial" w:cs="Arial"/>
                <w:b/>
                <w:sz w:val="18"/>
                <w:szCs w:val="18"/>
              </w:rPr>
              <w:t>Työaikamuoto</w:t>
            </w:r>
            <w:r w:rsidRPr="007431B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7431BA">
              <w:rPr>
                <w:rStyle w:val="UnderrubrikChar"/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8D82AE7" w14:textId="77777777" w:rsidR="00D25533" w:rsidRPr="007431BA" w:rsidRDefault="00D25533" w:rsidP="00933F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E8" w14:textId="64A4984D" w:rsidR="00536BC1" w:rsidRPr="007431BA" w:rsidRDefault="00FD5335" w:rsidP="00A42871">
            <w:pPr>
              <w:tabs>
                <w:tab w:val="left" w:pos="3881"/>
              </w:tabs>
              <w:spacing w:line="276" w:lineRule="auto"/>
              <w:rPr>
                <w:rStyle w:val="UnderrubrikChar"/>
                <w:rFonts w:ascii="Arial" w:hAnsi="Arial" w:cs="Arial"/>
                <w:sz w:val="20"/>
                <w:szCs w:val="20"/>
              </w:rPr>
            </w:pPr>
            <w:r w:rsidRPr="007431BA">
              <w:rPr>
                <w:rStyle w:val="UnderrubrikChar"/>
                <w:rFonts w:ascii="Arial" w:hAnsi="Arial" w:cs="Arial"/>
                <w:sz w:val="20"/>
                <w:szCs w:val="20"/>
              </w:rPr>
              <w:t xml:space="preserve">Kokoaikainen </w:t>
            </w:r>
            <w:r w:rsidR="002B296D">
              <w:rPr>
                <w:rStyle w:val="UnderrubrikChar"/>
                <w:rFonts w:ascii="Arial" w:hAnsi="Arial" w:cs="Arial"/>
                <w:sz w:val="20"/>
                <w:szCs w:val="20"/>
              </w:rPr>
              <w:t>/ osa-aikainen prosentti</w:t>
            </w:r>
          </w:p>
        </w:tc>
      </w:tr>
      <w:tr w:rsidR="00E07AE3" w:rsidRPr="00963144" w14:paraId="7F69D576" w14:textId="77777777" w:rsidTr="001D5FBB">
        <w:trPr>
          <w:trHeight w:val="279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85E4FA" w14:textId="77777777" w:rsidR="00E07AE3" w:rsidRDefault="00E07AE3" w:rsidP="00933F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Osa-aikaisen työaika (%)</w:t>
            </w:r>
          </w:p>
          <w:p w14:paraId="7D0B0068" w14:textId="7BEEB440" w:rsidR="00E07AE3" w:rsidRPr="007431BA" w:rsidRDefault="00E07AE3" w:rsidP="00933F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1B9682" w14:textId="11B231EE" w:rsidR="00E07AE3" w:rsidRPr="007431BA" w:rsidRDefault="00E07AE3" w:rsidP="00A42871">
            <w:pPr>
              <w:tabs>
                <w:tab w:val="left" w:pos="3881"/>
              </w:tabs>
              <w:spacing w:line="276" w:lineRule="auto"/>
              <w:rPr>
                <w:rStyle w:val="UnderrubrikChar"/>
                <w:rFonts w:ascii="Arial" w:hAnsi="Arial" w:cs="Arial"/>
                <w:sz w:val="20"/>
                <w:szCs w:val="20"/>
              </w:rPr>
            </w:pPr>
            <w:r>
              <w:rPr>
                <w:rStyle w:val="UnderrubrikChar"/>
                <w:rFonts w:ascii="Arial" w:hAnsi="Arial" w:cs="Arial"/>
                <w:sz w:val="20"/>
                <w:szCs w:val="20"/>
              </w:rPr>
              <w:t>x %</w:t>
            </w:r>
          </w:p>
        </w:tc>
      </w:tr>
      <w:tr w:rsidR="00D25533" w:rsidRPr="00963144" w14:paraId="28D82AEB" w14:textId="77777777" w:rsidTr="001D5FBB">
        <w:trPr>
          <w:trHeight w:val="302"/>
        </w:trPr>
        <w:tc>
          <w:tcPr>
            <w:tcW w:w="10094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28D82AEA" w14:textId="77777777" w:rsidR="00D25533" w:rsidRPr="007D5035" w:rsidRDefault="00D25533" w:rsidP="00933F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5533" w:rsidRPr="00963144" w14:paraId="28D82AED" w14:textId="77777777" w:rsidTr="001D5FBB">
        <w:trPr>
          <w:trHeight w:val="302"/>
        </w:trPr>
        <w:tc>
          <w:tcPr>
            <w:tcW w:w="10094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28D82AEC" w14:textId="77777777" w:rsidR="00D25533" w:rsidRPr="00B2514B" w:rsidRDefault="00D25533" w:rsidP="00933F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41">
              <w:rPr>
                <w:rFonts w:ascii="Arial" w:hAnsi="Arial" w:cs="Arial"/>
                <w:b/>
                <w:sz w:val="20"/>
                <w:szCs w:val="20"/>
              </w:rPr>
              <w:t>TYÖTEHTÄVÄT</w:t>
            </w:r>
          </w:p>
        </w:tc>
      </w:tr>
      <w:tr w:rsidR="00D25533" w:rsidRPr="00963144" w14:paraId="28D82AF1" w14:textId="77777777" w:rsidTr="001D5FBB">
        <w:trPr>
          <w:trHeight w:val="521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EE" w14:textId="626D4364" w:rsidR="000F6DC8" w:rsidRPr="00795984" w:rsidRDefault="00D25533" w:rsidP="00B150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65B">
              <w:rPr>
                <w:rFonts w:ascii="Arial" w:hAnsi="Arial" w:cs="Arial"/>
                <w:b/>
                <w:sz w:val="18"/>
                <w:szCs w:val="18"/>
              </w:rPr>
              <w:t xml:space="preserve">Työntekijän työtehtävä </w:t>
            </w:r>
            <w:r w:rsidR="00996140">
              <w:rPr>
                <w:rFonts w:ascii="Arial" w:hAnsi="Arial" w:cs="Arial"/>
                <w:b/>
                <w:sz w:val="18"/>
                <w:szCs w:val="18"/>
              </w:rPr>
              <w:t>työsuhteen</w:t>
            </w:r>
            <w:r w:rsidR="00B150F9">
              <w:rPr>
                <w:rFonts w:ascii="Arial" w:hAnsi="Arial" w:cs="Arial"/>
                <w:b/>
                <w:sz w:val="18"/>
                <w:szCs w:val="18"/>
              </w:rPr>
              <w:t xml:space="preserve"> alkaessa</w:t>
            </w:r>
            <w:r w:rsidRPr="00ED265B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EF" w14:textId="77777777" w:rsidR="00193EB3" w:rsidRPr="00193EB3" w:rsidRDefault="00193EB3" w:rsidP="00193EB3">
            <w:pPr>
              <w:rPr>
                <w:rFonts w:ascii="Arial" w:hAnsi="Arial" w:cs="Arial"/>
                <w:sz w:val="20"/>
                <w:szCs w:val="20"/>
              </w:rPr>
            </w:pPr>
            <w:r w:rsidRPr="00193EB3">
              <w:rPr>
                <w:rFonts w:ascii="Arial" w:hAnsi="Arial" w:cs="Arial"/>
                <w:sz w:val="20"/>
                <w:szCs w:val="20"/>
              </w:rPr>
              <w:t>Työsuhteen alkaessa Työntekijän tehtävänä o</w:t>
            </w:r>
            <w:r w:rsidR="00057C9C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="00F611F8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  <w:r w:rsidR="00F61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EB3">
              <w:rPr>
                <w:rFonts w:ascii="Arial" w:hAnsi="Arial" w:cs="Arial"/>
                <w:sz w:val="20"/>
                <w:szCs w:val="20"/>
              </w:rPr>
              <w:t xml:space="preserve">sekä muut tehtävät siten kuin Työnantaja määrää. </w:t>
            </w:r>
          </w:p>
          <w:p w14:paraId="28D82AF0" w14:textId="77777777" w:rsidR="00536BC1" w:rsidRDefault="00536BC1" w:rsidP="00B15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2A6" w:rsidRPr="00963144" w14:paraId="28D82AF6" w14:textId="77777777" w:rsidTr="001D5FBB">
        <w:trPr>
          <w:trHeight w:val="521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F2" w14:textId="77777777" w:rsidR="00FF42A6" w:rsidRPr="00ED265B" w:rsidRDefault="00FF42A6" w:rsidP="00933F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31BA">
              <w:rPr>
                <w:rFonts w:ascii="Arial" w:hAnsi="Arial" w:cs="Arial"/>
                <w:b/>
                <w:sz w:val="18"/>
                <w:szCs w:val="18"/>
              </w:rPr>
              <w:t>Työntekopaikka ja etätyömahdollisuus</w:t>
            </w: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F3" w14:textId="77777777" w:rsidR="00DF2D3D" w:rsidRDefault="007431BA" w:rsidP="00DF2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60E98">
              <w:rPr>
                <w:rFonts w:ascii="Arial" w:hAnsi="Arial" w:cs="Arial"/>
                <w:sz w:val="20"/>
                <w:szCs w:val="20"/>
              </w:rPr>
              <w:t>ääasiallinen t</w:t>
            </w:r>
            <w:r>
              <w:rPr>
                <w:rFonts w:ascii="Arial" w:hAnsi="Arial" w:cs="Arial"/>
                <w:sz w:val="20"/>
                <w:szCs w:val="20"/>
              </w:rPr>
              <w:t>yönteko</w:t>
            </w:r>
            <w:r w:rsidRPr="00760E98">
              <w:rPr>
                <w:rFonts w:ascii="Arial" w:hAnsi="Arial" w:cs="Arial"/>
                <w:sz w:val="20"/>
                <w:szCs w:val="20"/>
              </w:rPr>
              <w:t xml:space="preserve">paikka </w:t>
            </w:r>
            <w:r>
              <w:rPr>
                <w:rFonts w:ascii="Arial" w:hAnsi="Arial" w:cs="Arial"/>
                <w:sz w:val="20"/>
                <w:szCs w:val="20"/>
              </w:rPr>
              <w:t xml:space="preserve">sijaitsee </w:t>
            </w:r>
            <w:proofErr w:type="spellStart"/>
            <w:r w:rsidR="00F611F8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76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D82AF5" w14:textId="77777777" w:rsidR="00FF20CA" w:rsidRDefault="00FF20CA" w:rsidP="00DF2D3D">
            <w:pPr>
              <w:rPr>
                <w:rFonts w:ascii="Arial" w:hAnsi="Arial" w:cs="Arial"/>
                <w:sz w:val="20"/>
                <w:szCs w:val="20"/>
              </w:rPr>
            </w:pPr>
            <w:r w:rsidRPr="00FF20CA">
              <w:rPr>
                <w:rFonts w:ascii="Arial" w:hAnsi="Arial" w:cs="Arial"/>
                <w:sz w:val="20"/>
                <w:szCs w:val="20"/>
              </w:rPr>
              <w:t>Työntekijä sitoutuu matkustamaan työtehtävän edellyttämässä laajuudessa.</w:t>
            </w:r>
          </w:p>
        </w:tc>
      </w:tr>
      <w:tr w:rsidR="00D25533" w:rsidRPr="00963144" w14:paraId="28D82AF8" w14:textId="77777777" w:rsidTr="001D5FBB">
        <w:trPr>
          <w:trHeight w:val="188"/>
        </w:trPr>
        <w:tc>
          <w:tcPr>
            <w:tcW w:w="10094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28D82AF7" w14:textId="77777777" w:rsidR="00D25533" w:rsidRPr="007D5035" w:rsidRDefault="00D25533" w:rsidP="00933FA1">
            <w:pPr>
              <w:tabs>
                <w:tab w:val="left" w:pos="544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5533" w:rsidRPr="00963144" w14:paraId="28D82AFA" w14:textId="77777777" w:rsidTr="001D5FBB">
        <w:trPr>
          <w:trHeight w:val="188"/>
        </w:trPr>
        <w:tc>
          <w:tcPr>
            <w:tcW w:w="10094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28D82AF9" w14:textId="77777777" w:rsidR="00D25533" w:rsidRPr="00D34941" w:rsidRDefault="00D25533" w:rsidP="00933FA1">
            <w:pPr>
              <w:tabs>
                <w:tab w:val="left" w:pos="54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4941">
              <w:rPr>
                <w:rFonts w:ascii="Arial" w:hAnsi="Arial" w:cs="Arial"/>
                <w:b/>
                <w:sz w:val="20"/>
                <w:szCs w:val="20"/>
              </w:rPr>
              <w:t>PALKKA</w:t>
            </w:r>
          </w:p>
        </w:tc>
      </w:tr>
      <w:tr w:rsidR="00D25533" w:rsidRPr="00963144" w14:paraId="28D82AFE" w14:textId="77777777" w:rsidTr="001D5FBB">
        <w:trPr>
          <w:trHeight w:val="603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FB" w14:textId="77777777" w:rsidR="00DF2D3D" w:rsidRPr="00DF2D3D" w:rsidRDefault="00D25533" w:rsidP="00DF2D3D">
            <w:pPr>
              <w:rPr>
                <w:rFonts w:ascii="Arial" w:hAnsi="Arial" w:cs="Arial"/>
                <w:sz w:val="18"/>
                <w:szCs w:val="18"/>
              </w:rPr>
            </w:pPr>
            <w:r w:rsidRPr="00ED265B">
              <w:rPr>
                <w:rFonts w:ascii="Arial" w:hAnsi="Arial" w:cs="Arial"/>
                <w:b/>
                <w:sz w:val="18"/>
                <w:szCs w:val="18"/>
              </w:rPr>
              <w:t>Kuukausipalkka</w:t>
            </w:r>
            <w:r w:rsidRPr="00DF2D3D">
              <w:rPr>
                <w:rFonts w:ascii="Arial" w:hAnsi="Arial" w:cs="Arial"/>
                <w:b/>
                <w:sz w:val="18"/>
                <w:szCs w:val="18"/>
              </w:rPr>
              <w:t xml:space="preserve"> (€/kk)</w:t>
            </w: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FC" w14:textId="51F3797F" w:rsidR="00CF74AD" w:rsidRDefault="00AD7FAD" w:rsidP="00CF74AD">
            <w:pPr>
              <w:tabs>
                <w:tab w:val="left" w:pos="54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kokonaispalkka </w:t>
            </w:r>
            <w:r w:rsidR="00F611F8">
              <w:rPr>
                <w:rFonts w:ascii="Arial" w:hAnsi="Arial" w:cs="Arial"/>
                <w:sz w:val="20"/>
                <w:szCs w:val="20"/>
              </w:rPr>
              <w:t>xxxx</w:t>
            </w:r>
            <w:r w:rsidR="00057C9C" w:rsidRPr="000978CD">
              <w:rPr>
                <w:rFonts w:ascii="Arial" w:hAnsi="Arial" w:cs="Arial"/>
                <w:sz w:val="20"/>
                <w:szCs w:val="20"/>
              </w:rPr>
              <w:t xml:space="preserve"> € </w:t>
            </w:r>
            <w:r>
              <w:rPr>
                <w:rFonts w:ascii="Arial" w:hAnsi="Arial" w:cs="Arial"/>
                <w:sz w:val="20"/>
                <w:szCs w:val="20"/>
              </w:rPr>
              <w:t xml:space="preserve">(eli, jos </w:t>
            </w:r>
            <w:r w:rsidR="00F23CC4">
              <w:rPr>
                <w:rFonts w:ascii="Arial" w:hAnsi="Arial" w:cs="Arial"/>
                <w:sz w:val="20"/>
                <w:szCs w:val="20"/>
              </w:rPr>
              <w:t>on esim. autoetu, niin sen verotusarvo vähentää rahapalkkaa)</w:t>
            </w:r>
          </w:p>
          <w:p w14:paraId="28D82AFD" w14:textId="7726CBA3" w:rsidR="00F26311" w:rsidRPr="00AD7FAD" w:rsidRDefault="00AD7FAD" w:rsidP="006118AB">
            <w:pPr>
              <w:tabs>
                <w:tab w:val="left" w:pos="54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 palkkataso on selkeästi yli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minimitason, voi kaikkien kokemuslisien todeta sisältyvän palkkaan.</w:t>
            </w:r>
            <w:r w:rsidR="008F4234">
              <w:rPr>
                <w:rFonts w:ascii="Arial" w:hAnsi="Arial" w:cs="Arial"/>
                <w:sz w:val="20"/>
                <w:szCs w:val="20"/>
              </w:rPr>
              <w:t xml:space="preserve"> Tämä</w:t>
            </w:r>
            <w:r w:rsidR="001D2630">
              <w:rPr>
                <w:rFonts w:ascii="Arial" w:hAnsi="Arial" w:cs="Arial"/>
                <w:sz w:val="20"/>
                <w:szCs w:val="20"/>
              </w:rPr>
              <w:t xml:space="preserve"> olisi tosin hyvä olla linjakkaasti koko organisaatiossa.</w:t>
            </w:r>
          </w:p>
        </w:tc>
      </w:tr>
      <w:tr w:rsidR="00FF42A6" w:rsidRPr="00963144" w14:paraId="28D82B03" w14:textId="77777777" w:rsidTr="001D5FBB">
        <w:trPr>
          <w:trHeight w:val="603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FF" w14:textId="77777777" w:rsidR="00FF42A6" w:rsidRPr="007431BA" w:rsidRDefault="00FF42A6" w:rsidP="00933FA1">
            <w:pPr>
              <w:tabs>
                <w:tab w:val="left" w:pos="544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431BA">
              <w:rPr>
                <w:rFonts w:ascii="Arial" w:hAnsi="Arial" w:cs="Arial"/>
                <w:b/>
                <w:sz w:val="18"/>
                <w:szCs w:val="18"/>
              </w:rPr>
              <w:t>Palkanmaksukausi</w:t>
            </w: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B00" w14:textId="25087A89" w:rsidR="00FF42A6" w:rsidRDefault="00FF42A6" w:rsidP="009F7402">
            <w:pPr>
              <w:keepLines/>
              <w:tabs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Arial" w:hAnsi="Arial" w:cs="Arial"/>
                <w:sz w:val="20"/>
                <w:szCs w:val="20"/>
              </w:rPr>
            </w:pPr>
            <w:r w:rsidRPr="007431BA">
              <w:rPr>
                <w:rFonts w:ascii="Arial" w:hAnsi="Arial" w:cs="Arial"/>
                <w:sz w:val="20"/>
                <w:szCs w:val="20"/>
              </w:rPr>
              <w:t>Palkka maksetaan kuukausittain kuluvan kalenterikuukauden ajalta. Tätä sopimusta al</w:t>
            </w:r>
            <w:r w:rsidR="00F611F8">
              <w:rPr>
                <w:rFonts w:ascii="Arial" w:hAnsi="Arial" w:cs="Arial"/>
                <w:sz w:val="20"/>
                <w:szCs w:val="20"/>
              </w:rPr>
              <w:t xml:space="preserve">lekirjoitettaessa maksupäivä on kuukauden </w:t>
            </w:r>
            <w:r w:rsidR="002B296D">
              <w:rPr>
                <w:rFonts w:ascii="Arial" w:hAnsi="Arial" w:cs="Arial"/>
                <w:sz w:val="20"/>
                <w:szCs w:val="20"/>
              </w:rPr>
              <w:t>15</w:t>
            </w:r>
            <w:r w:rsidR="00F611F8">
              <w:rPr>
                <w:rFonts w:ascii="Arial" w:hAnsi="Arial" w:cs="Arial"/>
                <w:sz w:val="20"/>
                <w:szCs w:val="20"/>
              </w:rPr>
              <w:t>.</w:t>
            </w:r>
            <w:r w:rsidRPr="007431BA">
              <w:rPr>
                <w:rFonts w:ascii="Arial" w:hAnsi="Arial" w:cs="Arial"/>
                <w:sz w:val="20"/>
                <w:szCs w:val="20"/>
              </w:rPr>
              <w:t xml:space="preserve"> päivä tai sitä </w:t>
            </w:r>
            <w:r w:rsidR="00263C4A">
              <w:rPr>
                <w:rFonts w:ascii="Arial" w:hAnsi="Arial" w:cs="Arial"/>
                <w:sz w:val="20"/>
                <w:szCs w:val="20"/>
              </w:rPr>
              <w:t xml:space="preserve">edeltävä </w:t>
            </w:r>
            <w:r w:rsidRPr="007431BA">
              <w:rPr>
                <w:rFonts w:ascii="Arial" w:hAnsi="Arial" w:cs="Arial"/>
                <w:sz w:val="20"/>
                <w:szCs w:val="20"/>
              </w:rPr>
              <w:t xml:space="preserve">pankkipäivä. </w:t>
            </w:r>
          </w:p>
          <w:p w14:paraId="28D82B01" w14:textId="77777777" w:rsidR="00DF2D3D" w:rsidRPr="007431BA" w:rsidRDefault="00DF2D3D" w:rsidP="009F7402">
            <w:pPr>
              <w:keepLines/>
              <w:tabs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8D82B02" w14:textId="3A6D3F05" w:rsidR="00477FF3" w:rsidRPr="00CF7BF3" w:rsidRDefault="00955538" w:rsidP="00272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Lopputili maksetaan työsuhteen päättymistä seuraavana normaalina palkanmaksupäivänä.</w:t>
            </w:r>
          </w:p>
        </w:tc>
      </w:tr>
      <w:tr w:rsidR="009F7402" w:rsidRPr="00D34941" w14:paraId="28D82B05" w14:textId="77777777" w:rsidTr="001D5FBB">
        <w:trPr>
          <w:trHeight w:val="262"/>
        </w:trPr>
        <w:tc>
          <w:tcPr>
            <w:tcW w:w="10094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28D82B04" w14:textId="77777777" w:rsidR="009F7402" w:rsidRPr="00D34941" w:rsidRDefault="009F7402" w:rsidP="009F7402">
            <w:pPr>
              <w:tabs>
                <w:tab w:val="left" w:pos="54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VUOSILOMA</w:t>
            </w:r>
          </w:p>
        </w:tc>
      </w:tr>
      <w:tr w:rsidR="009F7402" w:rsidRPr="009F7402" w14:paraId="28D82B08" w14:textId="77777777" w:rsidTr="001D5FBB">
        <w:trPr>
          <w:trHeight w:val="532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B06" w14:textId="77777777" w:rsidR="009F7402" w:rsidRPr="007431BA" w:rsidRDefault="009F7402" w:rsidP="009F7402">
            <w:pPr>
              <w:tabs>
                <w:tab w:val="left" w:pos="54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31BA">
              <w:rPr>
                <w:rFonts w:ascii="Arial" w:hAnsi="Arial" w:cs="Arial"/>
                <w:b/>
                <w:sz w:val="20"/>
                <w:szCs w:val="20"/>
              </w:rPr>
              <w:lastRenderedPageBreak/>
              <w:t>Vuosilomaoikeus</w:t>
            </w:r>
            <w:r w:rsidRPr="007431BA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B07" w14:textId="77777777" w:rsidR="008A133D" w:rsidRPr="007431BA" w:rsidRDefault="009F7402" w:rsidP="006118AB">
            <w:pPr>
              <w:tabs>
                <w:tab w:val="left" w:pos="54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31BA">
              <w:rPr>
                <w:rFonts w:ascii="Arial" w:hAnsi="Arial" w:cs="Arial"/>
                <w:sz w:val="20"/>
                <w:szCs w:val="20"/>
              </w:rPr>
              <w:t xml:space="preserve">Vuosiloma määräytyy työehtosopimuksen tai kulloinkin noudatettavan paikallisen sopimuksen mukaisesti. </w:t>
            </w:r>
          </w:p>
        </w:tc>
      </w:tr>
      <w:tr w:rsidR="00D25533" w:rsidRPr="00963144" w14:paraId="28D82B0B" w14:textId="77777777" w:rsidTr="008E7C2D">
        <w:trPr>
          <w:trHeight w:val="70"/>
        </w:trPr>
        <w:tc>
          <w:tcPr>
            <w:tcW w:w="10094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28D82B0A" w14:textId="77777777" w:rsidR="008E7C2D" w:rsidRDefault="008E7C2D" w:rsidP="008E7C2D">
            <w:pPr>
              <w:tabs>
                <w:tab w:val="left" w:pos="54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533" w:rsidRPr="00963144" w14:paraId="28D82B0D" w14:textId="77777777" w:rsidTr="001D5FBB">
        <w:trPr>
          <w:trHeight w:val="262"/>
        </w:trPr>
        <w:tc>
          <w:tcPr>
            <w:tcW w:w="10094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28D82B0C" w14:textId="77777777" w:rsidR="00D25533" w:rsidRPr="00D34941" w:rsidRDefault="00D25533" w:rsidP="00933FA1">
            <w:pPr>
              <w:tabs>
                <w:tab w:val="left" w:pos="54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LUONTOISEDUT</w:t>
            </w:r>
          </w:p>
        </w:tc>
      </w:tr>
      <w:tr w:rsidR="00D25533" w:rsidRPr="00A00A04" w14:paraId="28D82B10" w14:textId="77777777" w:rsidTr="001D5FBB">
        <w:trPr>
          <w:trHeight w:val="532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B0E" w14:textId="77777777" w:rsidR="00D25533" w:rsidRPr="008A7C7D" w:rsidRDefault="00D25533" w:rsidP="00176C7F">
            <w:pPr>
              <w:tabs>
                <w:tab w:val="left" w:pos="54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Työntekijälle tulevat luontoisedut</w:t>
            </w:r>
            <w:r w:rsidRPr="0096314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B0F" w14:textId="32B64F41" w:rsidR="008B3C4B" w:rsidRPr="00176C7F" w:rsidRDefault="00AD7FAD" w:rsidP="0008676B">
            <w:pPr>
              <w:tabs>
                <w:tab w:val="left" w:pos="54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 on varma, että työsuhdepuhelin tarjotaan aina työntekijälle, niin sen voi kirjata. </w:t>
            </w:r>
            <w:r w:rsidR="00E9007B">
              <w:rPr>
                <w:rFonts w:ascii="Arial" w:hAnsi="Arial" w:cs="Arial"/>
                <w:sz w:val="20"/>
                <w:szCs w:val="20"/>
              </w:rPr>
              <w:t>Lisäksi kirjataan mahdollinen vapaa tai käyttö autoetu. Huomioi tällöin, että palkka on kirjattu kokonaispalkkana.</w:t>
            </w:r>
            <w:r w:rsidR="00AF473F">
              <w:rPr>
                <w:rFonts w:ascii="Arial" w:hAnsi="Arial" w:cs="Arial"/>
                <w:sz w:val="20"/>
                <w:szCs w:val="20"/>
              </w:rPr>
              <w:t xml:space="preserve"> Muita etuja ei kannata kirjata.</w:t>
            </w:r>
            <w:r w:rsidR="00E900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5533" w:rsidRPr="00A00A04" w14:paraId="28D82B12" w14:textId="77777777" w:rsidTr="001D5FBB">
        <w:trPr>
          <w:trHeight w:val="276"/>
        </w:trPr>
        <w:tc>
          <w:tcPr>
            <w:tcW w:w="10094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28D82B11" w14:textId="77777777" w:rsidR="00795984" w:rsidRPr="00795984" w:rsidRDefault="00795984" w:rsidP="00933FA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D25533" w:rsidRPr="00963144" w14:paraId="28D82B14" w14:textId="77777777" w:rsidTr="001D5FBB">
        <w:trPr>
          <w:trHeight w:val="276"/>
        </w:trPr>
        <w:tc>
          <w:tcPr>
            <w:tcW w:w="10094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28D82B13" w14:textId="77777777" w:rsidR="00D25533" w:rsidRPr="00D34941" w:rsidRDefault="00D25533" w:rsidP="00933F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MUUT EHDOT</w:t>
            </w:r>
          </w:p>
        </w:tc>
      </w:tr>
      <w:tr w:rsidR="00D25533" w:rsidRPr="00963144" w14:paraId="28D82B1B" w14:textId="77777777" w:rsidTr="001D5FBB">
        <w:trPr>
          <w:trHeight w:val="519"/>
        </w:trPr>
        <w:tc>
          <w:tcPr>
            <w:tcW w:w="100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C7B89F" w14:textId="0EAB2EDF" w:rsidR="00147E57" w:rsidRPr="00536791" w:rsidRDefault="00147E57" w:rsidP="00147E5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Etuisuuksia laskettaessa alkamispäivä:</w:t>
            </w:r>
            <w:r w:rsidR="005F3E8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536791">
              <w:rPr>
                <w:rFonts w:ascii="Arial" w:hAnsi="Arial" w:cs="Arial"/>
                <w:sz w:val="18"/>
                <w:szCs w:val="18"/>
                <w:lang w:eastAsia="en-US"/>
              </w:rPr>
              <w:t>pvm (tämä vaikuttaa lomien kertymiseen ja on hyvä kirjata jonnekin yksiselitteinen pvm)</w:t>
            </w:r>
          </w:p>
          <w:p w14:paraId="6302647B" w14:textId="77777777" w:rsidR="00147E57" w:rsidRPr="00147E57" w:rsidRDefault="00147E57" w:rsidP="00147E5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Matkakustannukset: </w:t>
            </w:r>
            <w:r w:rsidRPr="00147E57">
              <w:rPr>
                <w:rFonts w:ascii="Arial" w:hAnsi="Arial" w:cs="Arial"/>
                <w:sz w:val="18"/>
                <w:szCs w:val="18"/>
                <w:lang w:eastAsia="en-US"/>
              </w:rPr>
              <w:t>Korvauksessa noudatetaan Olympiakomitean hallituksen vuosittain hyväksymää matkustussääntöä.</w:t>
            </w:r>
          </w:p>
          <w:p w14:paraId="6DD5AFC7" w14:textId="77777777" w:rsidR="00147E57" w:rsidRPr="00147E57" w:rsidRDefault="00147E57" w:rsidP="00147E5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Sivutyö: </w:t>
            </w:r>
            <w:r w:rsidRPr="00147E57">
              <w:rPr>
                <w:rFonts w:ascii="Arial" w:hAnsi="Arial" w:cs="Arial"/>
                <w:sz w:val="18"/>
                <w:szCs w:val="18"/>
                <w:lang w:eastAsia="en-US"/>
              </w:rPr>
              <w:t>Mahdollisesta sivutyöstä sovitaan työnantajan kanssa erikseen.</w:t>
            </w:r>
          </w:p>
          <w:p w14:paraId="39C5511E" w14:textId="77777777" w:rsidR="00147E57" w:rsidRPr="00147E57" w:rsidRDefault="00147E57" w:rsidP="00147E5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Tekijänoikeudet: </w:t>
            </w:r>
            <w:r w:rsidRPr="00147E57">
              <w:rPr>
                <w:rFonts w:ascii="Arial" w:hAnsi="Arial" w:cs="Arial"/>
                <w:sz w:val="18"/>
                <w:szCs w:val="18"/>
                <w:lang w:eastAsia="en-US"/>
              </w:rPr>
              <w:t>Tekijänoikeus ja muut oikeudet Työntekijän työsuhteessa luomaan aineistoon kuuluvat Työnantajalle</w:t>
            </w:r>
          </w:p>
          <w:p w14:paraId="61C5AE0F" w14:textId="77777777" w:rsidR="00147E57" w:rsidRPr="00147E57" w:rsidRDefault="00147E57" w:rsidP="00147E5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Materiaalin ja tiedon luovutus: </w:t>
            </w:r>
            <w:r w:rsidRPr="00147E57">
              <w:rPr>
                <w:rFonts w:ascii="Arial" w:hAnsi="Arial" w:cs="Arial"/>
                <w:sz w:val="18"/>
                <w:szCs w:val="18"/>
                <w:lang w:eastAsia="en-US"/>
              </w:rPr>
              <w:t>Työntekijällä on oikeus käyttää Työnantajan dokumentteja ja materiaalia ja Työnantajaan liittyvää tietoa vain työsuhteen aikana ja Työnantajan eduksi.</w:t>
            </w:r>
          </w:p>
          <w:p w14:paraId="77B35E32" w14:textId="77777777" w:rsidR="00147E57" w:rsidRPr="00147E57" w:rsidRDefault="00147E57" w:rsidP="00147E5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Salassapito:</w:t>
            </w:r>
            <w:r w:rsidRPr="00147E5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Työntekijä ei saa sopimuksen voimassaoloaikana eikä sen päätyttyä käyttää hyödykseen tai ilmaista muille työnantajan tai asiakkaiden liike- tai ammattisalaisuuksia, jotka on uskottu hänelle tai jotka hän muuten on saanut tietoonsa. </w:t>
            </w:r>
          </w:p>
          <w:p w14:paraId="3731A1D2" w14:textId="77777777" w:rsidR="00147E57" w:rsidRPr="00147E57" w:rsidRDefault="00147E57" w:rsidP="00147E5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Työntekijä sitoutuu noudattamaan</w:t>
            </w:r>
            <w:r w:rsidRPr="00147E5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työsopimuksessa sovitun lisäksi voimassa olevia lakeja ja asetuksia, työnantajan</w:t>
            </w:r>
          </w:p>
          <w:p w14:paraId="28D82B1A" w14:textId="34A9245C" w:rsidR="002B5D4C" w:rsidRDefault="00147E57" w:rsidP="00147E57">
            <w:pPr>
              <w:rPr>
                <w:rFonts w:ascii="Arial" w:hAnsi="Arial" w:cs="Arial"/>
                <w:sz w:val="20"/>
                <w:szCs w:val="20"/>
              </w:rPr>
            </w:pPr>
            <w:r w:rsidRPr="00147E57">
              <w:rPr>
                <w:rFonts w:ascii="Arial" w:hAnsi="Arial" w:cs="Arial"/>
                <w:sz w:val="18"/>
                <w:szCs w:val="18"/>
                <w:lang w:eastAsia="en-US"/>
              </w:rPr>
              <w:t>työsääntöjä sekä muita sisäisiä ohjeita ja sääntöjä.</w:t>
            </w:r>
          </w:p>
        </w:tc>
      </w:tr>
      <w:tr w:rsidR="00D25533" w:rsidRPr="00963144" w14:paraId="28D82B1D" w14:textId="77777777" w:rsidTr="001D5FBB">
        <w:trPr>
          <w:trHeight w:val="147"/>
        </w:trPr>
        <w:tc>
          <w:tcPr>
            <w:tcW w:w="10094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28D82B1C" w14:textId="77777777" w:rsidR="00D25533" w:rsidRPr="007D5035" w:rsidRDefault="00D25533" w:rsidP="00933FA1">
            <w:pPr>
              <w:tabs>
                <w:tab w:val="left" w:pos="3881"/>
              </w:tabs>
              <w:spacing w:line="276" w:lineRule="auto"/>
              <w:rPr>
                <w:rStyle w:val="UnderrubrikChar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5533" w:rsidRPr="00963144" w14:paraId="28D82B1F" w14:textId="77777777" w:rsidTr="001D5FBB">
        <w:trPr>
          <w:trHeight w:val="147"/>
        </w:trPr>
        <w:tc>
          <w:tcPr>
            <w:tcW w:w="10094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28D82B1E" w14:textId="77777777" w:rsidR="00D25533" w:rsidRPr="00D34941" w:rsidRDefault="00D25533" w:rsidP="00933FA1">
            <w:pPr>
              <w:tabs>
                <w:tab w:val="left" w:pos="3881"/>
              </w:tabs>
              <w:spacing w:line="276" w:lineRule="auto"/>
              <w:rPr>
                <w:rStyle w:val="UnderrubrikChar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UnderrubrikChar"/>
                <w:rFonts w:ascii="Arial" w:hAnsi="Arial" w:cs="Arial"/>
                <w:b/>
                <w:sz w:val="20"/>
                <w:szCs w:val="20"/>
              </w:rPr>
              <w:t>ALLEKIRJOITUKSET</w:t>
            </w:r>
          </w:p>
        </w:tc>
      </w:tr>
      <w:tr w:rsidR="00D25533" w:rsidRPr="00A00A04" w14:paraId="28D82B23" w14:textId="77777777" w:rsidTr="001D5FBB">
        <w:trPr>
          <w:trHeight w:val="327"/>
        </w:trPr>
        <w:tc>
          <w:tcPr>
            <w:tcW w:w="18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B20" w14:textId="77777777" w:rsidR="00D25533" w:rsidRDefault="00D25533" w:rsidP="00933F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65B">
              <w:rPr>
                <w:rFonts w:ascii="Arial" w:hAnsi="Arial" w:cs="Arial"/>
                <w:b/>
                <w:sz w:val="18"/>
                <w:szCs w:val="18"/>
              </w:rPr>
              <w:t>Paikka ja aika</w:t>
            </w:r>
            <w:r w:rsidRPr="00ED265B">
              <w:rPr>
                <w:rStyle w:val="UnderrubrikChar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8D82B21" w14:textId="77777777" w:rsidR="00D25533" w:rsidRPr="00F7404B" w:rsidRDefault="00D25533" w:rsidP="0093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B22" w14:textId="1B7B863F" w:rsidR="00536BC1" w:rsidRPr="007431BA" w:rsidRDefault="00F611F8" w:rsidP="00B150F9">
            <w:pPr>
              <w:tabs>
                <w:tab w:val="left" w:pos="3881"/>
              </w:tabs>
              <w:spacing w:line="276" w:lineRule="auto"/>
              <w:rPr>
                <w:rStyle w:val="UnderrubrikChar"/>
                <w:rFonts w:ascii="Arial" w:hAnsi="Arial" w:cs="Arial"/>
                <w:sz w:val="20"/>
                <w:szCs w:val="20"/>
              </w:rPr>
            </w:pPr>
            <w:r>
              <w:rPr>
                <w:rStyle w:val="UnderrubrikChar"/>
                <w:rFonts w:ascii="Arial" w:hAnsi="Arial" w:cs="Arial"/>
                <w:sz w:val="20"/>
                <w:szCs w:val="20"/>
              </w:rPr>
              <w:t>x.x.</w:t>
            </w:r>
            <w:r w:rsidR="00B150F9">
              <w:rPr>
                <w:rStyle w:val="UnderrubrikChar"/>
                <w:rFonts w:ascii="Arial" w:hAnsi="Arial" w:cs="Arial"/>
                <w:sz w:val="20"/>
                <w:szCs w:val="20"/>
              </w:rPr>
              <w:t>.20</w:t>
            </w:r>
            <w:r w:rsidR="00F43592">
              <w:rPr>
                <w:rStyle w:val="UnderrubrikChar"/>
                <w:rFonts w:ascii="Arial" w:hAnsi="Arial" w:cs="Arial"/>
                <w:sz w:val="20"/>
                <w:szCs w:val="20"/>
              </w:rPr>
              <w:t>xx</w:t>
            </w:r>
          </w:p>
        </w:tc>
      </w:tr>
      <w:tr w:rsidR="00D25533" w:rsidRPr="00A00A04" w14:paraId="28D82B2C" w14:textId="77777777" w:rsidTr="001D5FBB">
        <w:trPr>
          <w:trHeight w:val="899"/>
        </w:trPr>
        <w:tc>
          <w:tcPr>
            <w:tcW w:w="478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B24" w14:textId="77777777" w:rsidR="00D25533" w:rsidRPr="007431BA" w:rsidRDefault="00D25533" w:rsidP="00933FA1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D82B25" w14:textId="77777777" w:rsidR="00D25533" w:rsidRPr="007431BA" w:rsidRDefault="00D25533" w:rsidP="00933FA1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D82B26" w14:textId="77777777" w:rsidR="00D25533" w:rsidRPr="007431BA" w:rsidRDefault="00D25533" w:rsidP="00933FA1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D82B27" w14:textId="77777777" w:rsidR="00536BC1" w:rsidRPr="007431BA" w:rsidRDefault="00F611F8" w:rsidP="007B33CC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työnantaja nimi, asema</w:t>
            </w:r>
          </w:p>
        </w:tc>
        <w:tc>
          <w:tcPr>
            <w:tcW w:w="530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B28" w14:textId="77777777" w:rsidR="00D25533" w:rsidRPr="007431BA" w:rsidRDefault="00D25533" w:rsidP="00933FA1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D82B29" w14:textId="77777777" w:rsidR="00D25533" w:rsidRPr="007431BA" w:rsidRDefault="00D25533" w:rsidP="00933FA1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D82B2A" w14:textId="77777777" w:rsidR="00F611F8" w:rsidRDefault="00F611F8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D82B2B" w14:textId="77777777" w:rsidR="00536BC1" w:rsidRPr="007431BA" w:rsidRDefault="00F611F8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työntekijä</w:t>
            </w:r>
            <w:r w:rsidR="00057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7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8D82B31" w14:textId="77777777" w:rsidR="00193EB3" w:rsidRPr="007431BA" w:rsidRDefault="00193EB3" w:rsidP="008C12E2"/>
    <w:sectPr w:rsidR="00193EB3" w:rsidRPr="007431BA" w:rsidSect="006118AB">
      <w:headerReference w:type="default" r:id="rId10"/>
      <w:footerReference w:type="default" r:id="rId11"/>
      <w:pgSz w:w="11906" w:h="16838"/>
      <w:pgMar w:top="851" w:right="709" w:bottom="142" w:left="851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ECB4B" w14:textId="77777777" w:rsidR="00466973" w:rsidRDefault="00466973" w:rsidP="00223AE2">
      <w:r>
        <w:separator/>
      </w:r>
    </w:p>
  </w:endnote>
  <w:endnote w:type="continuationSeparator" w:id="0">
    <w:p w14:paraId="05093AE9" w14:textId="77777777" w:rsidR="00466973" w:rsidRDefault="00466973" w:rsidP="0022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82B39" w14:textId="77777777" w:rsidR="00933FA1" w:rsidRDefault="00570C15" w:rsidP="00933FA1">
    <w:pPr>
      <w:pStyle w:val="Sidfot"/>
      <w:jc w:val="center"/>
    </w:pPr>
    <w:r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D82B3B" wp14:editId="28D82B3C">
              <wp:simplePos x="0" y="0"/>
              <wp:positionH relativeFrom="column">
                <wp:posOffset>-34290</wp:posOffset>
              </wp:positionH>
              <wp:positionV relativeFrom="paragraph">
                <wp:posOffset>39370</wp:posOffset>
              </wp:positionV>
              <wp:extent cx="6172200" cy="0"/>
              <wp:effectExtent l="13335" t="10795" r="571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F1EE659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3.1pt" to="483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hL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" strokecolor="#333"/>
          </w:pict>
        </mc:Fallback>
      </mc:AlternateContent>
    </w:r>
  </w:p>
  <w:p w14:paraId="28D82B3A" w14:textId="77777777" w:rsidR="00933FA1" w:rsidRPr="00234907" w:rsidRDefault="00933FA1" w:rsidP="00933FA1">
    <w:pPr>
      <w:pStyle w:val="Sidfot"/>
      <w:jc w:val="center"/>
      <w:rPr>
        <w:rFonts w:ascii="Arial" w:hAnsi="Arial" w:cs="Arial"/>
        <w:color w:val="3333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FB71F" w14:textId="77777777" w:rsidR="00466973" w:rsidRDefault="00466973" w:rsidP="00223AE2">
      <w:r>
        <w:separator/>
      </w:r>
    </w:p>
  </w:footnote>
  <w:footnote w:type="continuationSeparator" w:id="0">
    <w:p w14:paraId="7189B271" w14:textId="77777777" w:rsidR="00466973" w:rsidRDefault="00466973" w:rsidP="00223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82B36" w14:textId="77777777" w:rsidR="00933FA1" w:rsidRPr="00B71EAC" w:rsidRDefault="00933FA1" w:rsidP="00933FA1">
    <w:pPr>
      <w:rPr>
        <w:rFonts w:asciiTheme="minorHAnsi" w:hAnsiTheme="minorHAnsi"/>
      </w:rPr>
    </w:pPr>
    <w:r w:rsidRPr="00B71EAC">
      <w:rPr>
        <w:rFonts w:asciiTheme="minorHAnsi" w:hAnsiTheme="minorHAnsi"/>
      </w:rPr>
      <w:tab/>
    </w:r>
    <w:r w:rsidRPr="00B71EAC">
      <w:rPr>
        <w:rFonts w:asciiTheme="minorHAnsi" w:hAnsiTheme="minorHAnsi"/>
      </w:rPr>
      <w:tab/>
    </w:r>
    <w:r w:rsidRPr="00B71EAC">
      <w:rPr>
        <w:rFonts w:asciiTheme="minorHAnsi" w:hAnsiTheme="minorHAnsi"/>
      </w:rPr>
      <w:tab/>
    </w:r>
    <w:r w:rsidRPr="00B71EAC">
      <w:rPr>
        <w:rFonts w:asciiTheme="minorHAnsi" w:hAnsiTheme="minorHAnsi"/>
      </w:rPr>
      <w:tab/>
    </w:r>
    <w:r w:rsidRPr="00B71EAC">
      <w:rPr>
        <w:rFonts w:asciiTheme="minorHAnsi" w:hAnsiTheme="minorHAnsi"/>
      </w:rPr>
      <w:tab/>
    </w:r>
  </w:p>
  <w:p w14:paraId="28D82B37" w14:textId="77777777" w:rsidR="00933FA1" w:rsidRPr="00B71EAC" w:rsidRDefault="00933FA1" w:rsidP="00933FA1">
    <w:pPr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</w:p>
  <w:p w14:paraId="28D82B38" w14:textId="77777777" w:rsidR="00933FA1" w:rsidRPr="00B71EAC" w:rsidRDefault="00933FA1" w:rsidP="00933FA1">
    <w:pPr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43EAD"/>
    <w:multiLevelType w:val="hybridMultilevel"/>
    <w:tmpl w:val="EFD4387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33"/>
    <w:rsid w:val="00024400"/>
    <w:rsid w:val="00025032"/>
    <w:rsid w:val="00057C9C"/>
    <w:rsid w:val="0008676B"/>
    <w:rsid w:val="00097601"/>
    <w:rsid w:val="000978CD"/>
    <w:rsid w:val="000B2F25"/>
    <w:rsid w:val="000D5BEE"/>
    <w:rsid w:val="000E7BAF"/>
    <w:rsid w:val="000F6DC8"/>
    <w:rsid w:val="001220AB"/>
    <w:rsid w:val="00137882"/>
    <w:rsid w:val="00147E57"/>
    <w:rsid w:val="0016724A"/>
    <w:rsid w:val="00176C7F"/>
    <w:rsid w:val="001860E2"/>
    <w:rsid w:val="00193EB3"/>
    <w:rsid w:val="001A6121"/>
    <w:rsid w:val="001B5FBA"/>
    <w:rsid w:val="001D2630"/>
    <w:rsid w:val="001D5FBB"/>
    <w:rsid w:val="001E23CC"/>
    <w:rsid w:val="002120CD"/>
    <w:rsid w:val="00223AE2"/>
    <w:rsid w:val="00223EFC"/>
    <w:rsid w:val="00263C4A"/>
    <w:rsid w:val="00272879"/>
    <w:rsid w:val="002A7FAA"/>
    <w:rsid w:val="002B296D"/>
    <w:rsid w:val="002B5D4C"/>
    <w:rsid w:val="002E3550"/>
    <w:rsid w:val="003136B4"/>
    <w:rsid w:val="003D7627"/>
    <w:rsid w:val="003E1157"/>
    <w:rsid w:val="00437CEA"/>
    <w:rsid w:val="00466793"/>
    <w:rsid w:val="00466973"/>
    <w:rsid w:val="00477FF3"/>
    <w:rsid w:val="0049556D"/>
    <w:rsid w:val="004F0466"/>
    <w:rsid w:val="005156EB"/>
    <w:rsid w:val="00536791"/>
    <w:rsid w:val="00536BC1"/>
    <w:rsid w:val="00570C15"/>
    <w:rsid w:val="00593F41"/>
    <w:rsid w:val="005B64F2"/>
    <w:rsid w:val="005D2D19"/>
    <w:rsid w:val="005F3E87"/>
    <w:rsid w:val="006118AB"/>
    <w:rsid w:val="00656929"/>
    <w:rsid w:val="006879FF"/>
    <w:rsid w:val="006941DB"/>
    <w:rsid w:val="006E1C6C"/>
    <w:rsid w:val="006E47EA"/>
    <w:rsid w:val="006E7F9C"/>
    <w:rsid w:val="00700712"/>
    <w:rsid w:val="007070B8"/>
    <w:rsid w:val="007368B6"/>
    <w:rsid w:val="007431BA"/>
    <w:rsid w:val="00795984"/>
    <w:rsid w:val="007B33CC"/>
    <w:rsid w:val="00802C21"/>
    <w:rsid w:val="008129FA"/>
    <w:rsid w:val="008A133D"/>
    <w:rsid w:val="008A38EC"/>
    <w:rsid w:val="008B3C4B"/>
    <w:rsid w:val="008B7652"/>
    <w:rsid w:val="008C12E2"/>
    <w:rsid w:val="008E7C2D"/>
    <w:rsid w:val="008F0611"/>
    <w:rsid w:val="008F4234"/>
    <w:rsid w:val="0090454B"/>
    <w:rsid w:val="00924153"/>
    <w:rsid w:val="0093054D"/>
    <w:rsid w:val="00931389"/>
    <w:rsid w:val="00933FA1"/>
    <w:rsid w:val="00955538"/>
    <w:rsid w:val="0097132E"/>
    <w:rsid w:val="00971650"/>
    <w:rsid w:val="00996140"/>
    <w:rsid w:val="009B2931"/>
    <w:rsid w:val="009B2E82"/>
    <w:rsid w:val="009F7402"/>
    <w:rsid w:val="00A00A04"/>
    <w:rsid w:val="00A21FFB"/>
    <w:rsid w:val="00A42871"/>
    <w:rsid w:val="00A7416E"/>
    <w:rsid w:val="00A9116A"/>
    <w:rsid w:val="00AC1160"/>
    <w:rsid w:val="00AD7FAD"/>
    <w:rsid w:val="00AF473F"/>
    <w:rsid w:val="00B150F9"/>
    <w:rsid w:val="00B50A2A"/>
    <w:rsid w:val="00B656FE"/>
    <w:rsid w:val="00B74B62"/>
    <w:rsid w:val="00BB1E2F"/>
    <w:rsid w:val="00BF3A1E"/>
    <w:rsid w:val="00C068FB"/>
    <w:rsid w:val="00C161B3"/>
    <w:rsid w:val="00CC47AA"/>
    <w:rsid w:val="00CF74AD"/>
    <w:rsid w:val="00CF7BF3"/>
    <w:rsid w:val="00D246CD"/>
    <w:rsid w:val="00D25533"/>
    <w:rsid w:val="00D6139D"/>
    <w:rsid w:val="00D90DBE"/>
    <w:rsid w:val="00DA4B4D"/>
    <w:rsid w:val="00DA5ED9"/>
    <w:rsid w:val="00DF2D3D"/>
    <w:rsid w:val="00E02719"/>
    <w:rsid w:val="00E07AE3"/>
    <w:rsid w:val="00E15FF6"/>
    <w:rsid w:val="00E21B86"/>
    <w:rsid w:val="00E40B50"/>
    <w:rsid w:val="00E83871"/>
    <w:rsid w:val="00E9007B"/>
    <w:rsid w:val="00EB107D"/>
    <w:rsid w:val="00F23CC4"/>
    <w:rsid w:val="00F26311"/>
    <w:rsid w:val="00F43592"/>
    <w:rsid w:val="00F611F8"/>
    <w:rsid w:val="00FC6B2F"/>
    <w:rsid w:val="00FD5335"/>
    <w:rsid w:val="00FF20CA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82AB9"/>
  <w15:docId w15:val="{6F00B753-85CC-46D7-A0A3-10B7E6D9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D25533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rsid w:val="00D25533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Underrubrik">
    <w:name w:val="Subtitle"/>
    <w:basedOn w:val="Normal"/>
    <w:next w:val="Normal"/>
    <w:link w:val="UnderrubrikChar"/>
    <w:qFormat/>
    <w:rsid w:val="00D25533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rsid w:val="00D25533"/>
    <w:rPr>
      <w:rFonts w:ascii="Cambria" w:eastAsia="Times New Roman" w:hAnsi="Cambria" w:cs="Times New Roman"/>
      <w:sz w:val="24"/>
      <w:szCs w:val="24"/>
      <w:lang w:eastAsia="fi-FI"/>
    </w:rPr>
  </w:style>
  <w:style w:type="character" w:styleId="Starkbetoning">
    <w:name w:val="Intense Emphasis"/>
    <w:basedOn w:val="Standardstycketeckensnitt"/>
    <w:uiPriority w:val="21"/>
    <w:qFormat/>
    <w:rsid w:val="00D25533"/>
    <w:rPr>
      <w:b/>
      <w:bCs/>
      <w:i/>
      <w:iCs/>
      <w:color w:val="4F81BD"/>
    </w:rPr>
  </w:style>
  <w:style w:type="paragraph" w:styleId="Sidhuvud">
    <w:name w:val="header"/>
    <w:basedOn w:val="Normal"/>
    <w:link w:val="SidhuvudChar"/>
    <w:uiPriority w:val="99"/>
    <w:unhideWhenUsed/>
    <w:rsid w:val="002A7FAA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A7FA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iststycke">
    <w:name w:val="List Paragraph"/>
    <w:basedOn w:val="Normal"/>
    <w:uiPriority w:val="34"/>
    <w:qFormat/>
    <w:rsid w:val="00F2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5FEC4F19F0A424BBBFE6F6725E1C30F" ma:contentTypeVersion="6" ma:contentTypeDescription="Luo uusi asiakirja." ma:contentTypeScope="" ma:versionID="273ff3255691a6e2ddb3a191418abbbe">
  <xsd:schema xmlns:xsd="http://www.w3.org/2001/XMLSchema" xmlns:xs="http://www.w3.org/2001/XMLSchema" xmlns:p="http://schemas.microsoft.com/office/2006/metadata/properties" xmlns:ns2="8941c29c-4b96-43d7-8f11-3ea4ec643243" xmlns:ns3="c0a8aba5-c566-448b-93eb-f331ed1fff21" xmlns:ns4="31fe945c-c0cc-4466-9bd0-57c02efdb12e" targetNamespace="http://schemas.microsoft.com/office/2006/metadata/properties" ma:root="true" ma:fieldsID="1b5c9135ea050689e462304b6cc9d406" ns2:_="" ns3:_="" ns4:_="">
    <xsd:import namespace="8941c29c-4b96-43d7-8f11-3ea4ec643243"/>
    <xsd:import namespace="c0a8aba5-c566-448b-93eb-f331ed1fff21"/>
    <xsd:import namespace="31fe945c-c0cc-4466-9bd0-57c02efdb1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1c29c-4b96-43d7-8f11-3ea4ec6432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8aba5-c566-448b-93eb-f331ed1fff21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945c-c0cc-4466-9bd0-57c02efdb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861C0-F6C4-4F85-912E-2922E078A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C32D0-8DB0-43BC-A0F8-0EB5FAB19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DFCD6A-6783-482D-942D-FE89EEFED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1c29c-4b96-43d7-8f11-3ea4ec643243"/>
    <ds:schemaRef ds:uri="c0a8aba5-c566-448b-93eb-f331ed1fff21"/>
    <ds:schemaRef ds:uri="31fe945c-c0cc-4466-9bd0-57c02efdb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2794</Characters>
  <Application>Microsoft Office Word</Application>
  <DocSecurity>0</DocSecurity>
  <Lines>23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Kaartti</dc:creator>
  <cp:lastModifiedBy>Björn Almark</cp:lastModifiedBy>
  <cp:revision>2</cp:revision>
  <cp:lastPrinted>2010-05-24T09:29:00Z</cp:lastPrinted>
  <dcterms:created xsi:type="dcterms:W3CDTF">2021-09-07T09:33:00Z</dcterms:created>
  <dcterms:modified xsi:type="dcterms:W3CDTF">2021-09-07T09:33:00Z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0x01010095FEC4F19F0A424BBBFE6F6725E1C30F</vt:lpwstr>
  </property>
  <property fmtid="{D5CDD505-2E9C-101B-9397-08002B2CF9AE}" pid="3" name="AuthorIds_UIVersion_2560">
    <vt:lpwstr>33</vt:lpwstr>
  </property>
</Properties>
</file>